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rFonts w:cs="Liberation Serif;Times New Roman"/>
          <w:b/>
          <w:i w:val="false"/>
          <w:caps w:val="false"/>
          <w:smallCaps w:val="false"/>
          <w:color w:val="00000A"/>
          <w:spacing w:val="0"/>
          <w:sz w:val="15"/>
          <w:szCs w:val="15"/>
        </w:rPr>
        <w:t xml:space="preserve">SI CONFERISCE  ATTESTATO DI CIVICA BENEMERENZA </w:t>
      </w:r>
      <w:r>
        <w:rPr>
          <w:rFonts w:cs="Liberation Serif;Times New Roman"/>
          <w:b/>
          <w:i w:val="false"/>
          <w:caps w:val="false"/>
          <w:smallCaps w:val="false"/>
          <w:color w:val="000000"/>
          <w:spacing w:val="0"/>
          <w:sz w:val="15"/>
          <w:szCs w:val="15"/>
        </w:rPr>
        <w:t>AL CAPO REPARTO DEI VIGILI DEL FUOCO IN PENSIONE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GERMANO PESCHINI</w:t>
      </w:r>
    </w:p>
    <w:p>
      <w:pPr>
        <w:pStyle w:val="Corpodeltesto"/>
        <w:spacing w:lineRule="atLeast" w:line="158" w:before="0" w:after="0"/>
        <w:ind w:left="0" w:right="0" w:hanging="0"/>
        <w:jc w:val="left"/>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val="false"/>
          <w:iCs w:val="false"/>
          <w:caps w:val="false"/>
          <w:smallCaps w:val="false"/>
          <w:color w:val="00000A"/>
          <w:spacing w:val="0"/>
          <w:sz w:val="16"/>
          <w:szCs w:val="16"/>
          <w:highlight w:val="white"/>
        </w:rPr>
        <w:t>Classe 1945, anconetano, coordinatore dal 1983 del Gruppo Sportivo A.Maggi del Comando dei Vigili del Fuoco di Ancona, ha condotto gli atleti della Sezione Agonisti</w:t>
      </w:r>
      <w:r>
        <w:rPr>
          <w:rFonts w:cs="Times New Roman"/>
          <w:b w:val="false"/>
          <w:bCs w:val="false"/>
          <w:i w:val="false"/>
          <w:iCs w:val="false"/>
          <w:caps w:val="false"/>
          <w:smallCaps w:val="false"/>
          <w:color w:val="00000A"/>
          <w:spacing w:val="0"/>
          <w:sz w:val="16"/>
          <w:szCs w:val="16"/>
          <w:highlight w:val="white"/>
        </w:rPr>
        <w:t>ca Canottaggio a vincere in più occasioni, non solo gare nazionali, ma anche campionati mondiali e medaglie olimpiche. Dal 1985 è delegato provinciale della Federazione Italiana Canottaggio; impegnandosi nel Coni ha ricoperto ruoli di rilievo nel Comitato Provinciale di Ancona e nel Coni Regionale, venendo eletto Presidente del Coni Marche fino al termine del quadriennio olimpico, nel 2015. Il Comune di Ancona gli ha conferito nel 1983 il Premio dello Sport ed è stato insignito dal Coni, nel 2001 e nel 2010, delle Stelle di bronzo e argento al merito sportivo, mentre nel 2016 ha ricevuto la Stella d’Oro del Coni. Durante i terremoti del 1976 in Friuli, del 1997 in Marche e Umbria, e del 1980 in Basilicata, gli sono stati conferiti anche i Diplomi di Benemerenza del Ministero dell’Interno per m</w:t>
      </w:r>
      <w:r>
        <w:rPr>
          <w:rFonts w:cs="Times New Roman"/>
          <w:b w:val="false"/>
          <w:bCs w:val="false"/>
          <w:i w:val="false"/>
          <w:iCs w:val="false"/>
          <w:caps w:val="false"/>
          <w:smallCaps w:val="false"/>
          <w:color w:val="00000A"/>
          <w:spacing w:val="0"/>
          <w:sz w:val="16"/>
          <w:szCs w:val="16"/>
          <w:highlight w:val="white"/>
        </w:rPr>
        <w:t xml:space="preserve">eriti di servizio, essendosi distinto in </w:t>
      </w:r>
      <w:r>
        <w:rPr>
          <w:rFonts w:cs="Times New Roman"/>
          <w:b w:val="false"/>
          <w:bCs w:val="false"/>
          <w:i w:val="false"/>
          <w:iCs w:val="false"/>
          <w:caps w:val="false"/>
          <w:smallCaps w:val="false"/>
          <w:color w:val="00000A"/>
          <w:spacing w:val="0"/>
          <w:sz w:val="16"/>
          <w:szCs w:val="16"/>
          <w:highlight w:val="white"/>
        </w:rPr>
        <w:t>operazioni di soccorso.</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highlight w:val="white"/>
        </w:rPr>
        <w:t>Ancona lo ringrazia</w:t>
      </w:r>
      <w:r>
        <w:rPr>
          <w:rStyle w:val="Enfasiforte"/>
          <w:rFonts w:cs="Times New Roman"/>
          <w:b w:val="false"/>
          <w:bCs w:val="false"/>
          <w:i w:val="false"/>
          <w:iCs w:val="false"/>
          <w:caps w:val="false"/>
          <w:smallCaps w:val="false"/>
          <w:color w:val="00000A"/>
          <w:spacing w:val="0"/>
          <w:sz w:val="16"/>
          <w:szCs w:val="16"/>
          <w:highlight w:val="white"/>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ongti SC" w:cs="Arial Unicode MS"/>
      <w:color w:val="auto"/>
      <w:kern w:val="2"/>
      <w:sz w:val="24"/>
      <w:szCs w:val="24"/>
      <w:lang w:val="it-IT" w:eastAsia="zh-CN" w:bidi="hi-IN"/>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25</TotalTime>
  <Application>LibreOffice_Vanilla/6.2.3.0$MacOSX_X86_64 LibreOffice_project/f00389961da3396d935252dea1903484690f592f</Application>
  <Pages>1</Pages>
  <Words>185</Words>
  <Characters>981</Characters>
  <CharactersWithSpaces>1167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2020-05-15T10:55:11Z</dcterms:created>
  <dc:creator/>
  <dc:description/>
  <dc:language>it-IT</dc:language>
  <cp:lastModifiedBy/>
  <dcterms:modified xsi:type="dcterms:W3CDTF">2020-05-19T11:11:43Z</dcterms:modified>
  <cp:revision>8</cp:revision>
  <dc:subject/>
  <dc:title>MODELLO CIRIACHINO</dc:title>
</cp:coreProperties>
</file>