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val="false"/>
          <w:caps w:val="false"/>
          <w:smallCaps w:val="false"/>
          <w:color w:val="00000A"/>
          <w:spacing w:val="0"/>
          <w:sz w:val="15"/>
        </w:rPr>
        <w:t>S</w:t>
      </w:r>
      <w:r>
        <w:rPr>
          <w:b/>
          <w:i w:val="false"/>
          <w:caps w:val="false"/>
          <w:smallCaps w:val="false"/>
          <w:color w:val="00000A"/>
          <w:spacing w:val="0"/>
          <w:sz w:val="14"/>
          <w:szCs w:val="14"/>
        </w:rPr>
        <w:t xml:space="preserve">I CONFERISCE ATTESTATO DI CIVICA BENEMERENZA </w:t>
      </w:r>
      <w:r>
        <w:rPr>
          <w:rFonts w:cs="Liberation Serif;Times New Roman"/>
          <w:b/>
          <w:i w:val="false"/>
          <w:caps w:val="false"/>
          <w:smallCaps w:val="false"/>
          <w:color w:val="000000"/>
          <w:spacing w:val="0"/>
          <w:sz w:val="14"/>
          <w:szCs w:val="14"/>
        </w:rPr>
        <w:t>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LE DONNE E GLI UOMINI DEI VIGILI DEL FUOCO DEL COMANDO DI ANCONA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val="false"/>
          <w:iCs w:val="false"/>
          <w:caps w:val="false"/>
          <w:smallCaps w:val="false"/>
          <w:color w:val="00000A"/>
          <w:spacing w:val="0"/>
          <w:sz w:val="16"/>
          <w:szCs w:val="16"/>
          <w:shd w:fill="FFFFFF" w:val="clear"/>
        </w:rPr>
        <w:t xml:space="preserve">Per essersi distinti in occasione del loro intervento per domare il vasto incendio che ha interessato l'area ex Tubimar nel porto di Ancona, scoppiato nella notte tra il 15 e il 16 settembre 2020 provocando forti esplosioni. Le donne e gli uomini dei Vigili del Fuoco del Comando di Ancona hanno dato prova di esemplare coraggio e </w:t>
      </w:r>
      <w:r>
        <w:rPr>
          <w:rFonts w:cs="Times New Roman"/>
          <w:b w:val="false"/>
          <w:bCs w:val="false"/>
          <w:i w:val="false"/>
          <w:iCs w:val="false"/>
          <w:caps w:val="false"/>
          <w:smallCaps w:val="false"/>
          <w:color w:val="00000A"/>
          <w:spacing w:val="0"/>
          <w:sz w:val="16"/>
          <w:szCs w:val="16"/>
          <w:shd w:fill="FFFFFF" w:val="clear"/>
        </w:rPr>
        <w:t xml:space="preserve">di </w:t>
      </w:r>
      <w:r>
        <w:rPr>
          <w:rFonts w:cs="Times New Roman"/>
          <w:b w:val="false"/>
          <w:bCs w:val="false"/>
          <w:i w:val="false"/>
          <w:iCs w:val="false"/>
          <w:caps w:val="false"/>
          <w:smallCaps w:val="false"/>
          <w:color w:val="00000A"/>
          <w:spacing w:val="0"/>
          <w:sz w:val="16"/>
          <w:szCs w:val="16"/>
          <w:shd w:fill="FFFFFF" w:val="clear"/>
        </w:rPr>
        <w:t>elevata professionalità, implementando l’azione di soccorso al tempo stesso con immediatezza e grandi capacità organizzative. Dopo aver circoscritto le fiamme, confinandole ad una parte del complesso industriale, nelle ore successive sono riusciti ad abbassarle fino ad estinguerle, contenendo anche l'emissione di fumo denso che suscitava molta apprensione tra la cittadinanza. L’organizzazione complessiva dell’operazione, già efficace ed efficiente, è stata ulteriormente potenziata in virtù di singole azioni caratterizzate da non comuni doti di coraggio, sia pur poste in essere da veri professionisti del soccorso. R</w:t>
      </w:r>
      <w:r>
        <w:rPr>
          <w:rStyle w:val="Enfasiforte"/>
          <w:rFonts w:cs="Times New Roman"/>
          <w:b w:val="false"/>
          <w:i w:val="false"/>
          <w:iCs w:val="false"/>
          <w:caps w:val="false"/>
          <w:smallCaps w:val="false"/>
          <w:color w:val="00000A"/>
          <w:spacing w:val="0"/>
          <w:sz w:val="16"/>
          <w:szCs w:val="16"/>
          <w:shd w:fill="FFFFFF" w:val="clear"/>
        </w:rPr>
        <w:t>appresentano una risorsa sulla quale i cittadini di Ancona possono contare oggi e nel futuro.</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rFonts w:cs="Times New Roman"/>
          <w:b w:val="false"/>
          <w:i w:val="false"/>
          <w:iCs w:val="false"/>
          <w:caps w:val="false"/>
          <w:smallCaps w:val="false"/>
          <w:color w:val="00000A"/>
          <w:spacing w:val="0"/>
          <w:sz w:val="16"/>
          <w:szCs w:val="16"/>
          <w:shd w:fill="FFFFFF" w:val="clear"/>
        </w:rPr>
        <w:t>Ancona li ringrazia.</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kern w:val="0"/>
      <w:sz w:val="24"/>
      <w:szCs w:val="24"/>
      <w:lang w:val="it-IT" w:eastAsia="zh-CN" w:bidi="hi-IN"/>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 w:type="paragraph" w:styleId="Testocitato">
    <w:name w:val="Testo citato"/>
    <w:basedOn w:val="Normal"/>
    <w:qFormat/>
    <w:pPr/>
    <w:rPr/>
  </w:style>
  <w:style w:type="paragraph" w:styleId="Titoloprincipale">
    <w:name w:val="Title"/>
    <w:basedOn w:val="Titolo"/>
    <w:qFormat/>
    <w:pPr/>
    <w:rPr/>
  </w:style>
  <w:style w:type="paragraph" w:styleId="Sottotitolo">
    <w:name w:val="Subtitle"/>
    <w:basedOn w:val="Titol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32</TotalTime>
  <Application>LibreOffice_Vanilla/6.2.3.0$MacOSX_X86_64 LibreOffice_project/f00389961da3396d935252dea1903484690f592f</Application>
  <Pages>1</Pages>
  <Words>179</Words>
  <Characters>1005</Characters>
  <CharactersWithSpaces>1184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2020-06-11T17:06:23Z</dcterms:created>
  <dc:creator/>
  <dc:description/>
  <dc:language>it-IT</dc:language>
  <cp:lastModifiedBy/>
  <dcterms:modified xsi:type="dcterms:W3CDTF">2021-04-08T11:36:17Z</dcterms:modified>
  <cp:revision>23</cp:revision>
  <dc:subject/>
  <dc:title>MODELLO CIRIACHINO</dc:title>
</cp:coreProperties>
</file>