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FB9" w:rsidRDefault="00AE3FB9" w:rsidP="00AE3FB9">
      <w:r>
        <w:t xml:space="preserve">     </w:t>
      </w:r>
      <w:r w:rsidR="007D39A0">
        <w:rPr>
          <w:b/>
        </w:rPr>
        <w:t xml:space="preserve">CRISTINA  MESSORA </w:t>
      </w:r>
      <w:r>
        <w:t xml:space="preserve">                                           </w:t>
      </w:r>
      <w:r w:rsidR="007D39A0">
        <w:t xml:space="preserve">                </w:t>
      </w:r>
      <w:r>
        <w:t xml:space="preserve">  “</w:t>
      </w:r>
      <w:r w:rsidR="001D2FD8" w:rsidRPr="007D39A0">
        <w:rPr>
          <w:i/>
        </w:rPr>
        <w:t xml:space="preserve">Se </w:t>
      </w:r>
      <w:r w:rsidR="0081359A" w:rsidRPr="007D39A0">
        <w:rPr>
          <w:i/>
        </w:rPr>
        <w:t>arriverò</w:t>
      </w:r>
      <w:r w:rsidRPr="007D39A0">
        <w:rPr>
          <w:i/>
        </w:rPr>
        <w:t xml:space="preserve"> alle tue estremità</w:t>
      </w:r>
      <w:r>
        <w:t>”</w:t>
      </w:r>
    </w:p>
    <w:p w:rsidR="001D2FD8" w:rsidRDefault="00AE3FB9" w:rsidP="00AE3FB9">
      <w:r>
        <w:t xml:space="preserve">                                                                   </w:t>
      </w:r>
      <w:r w:rsidR="001D2FD8">
        <w:t>“</w:t>
      </w:r>
      <w:r w:rsidR="00DD4EEE">
        <w:t>Della carta mi piace il rumore che fa quando la strappi,</w:t>
      </w:r>
      <w:bookmarkStart w:id="0" w:name="_GoBack"/>
      <w:bookmarkEnd w:id="0"/>
      <w:r w:rsidR="00DD4EEE">
        <w:tab/>
      </w:r>
      <w:r>
        <w:t xml:space="preserve">                                                       </w:t>
      </w:r>
      <w:r w:rsidR="001D2FD8">
        <w:t xml:space="preserve"> come assorbe il colore e la sensazione quando la tocchi”</w:t>
      </w:r>
    </w:p>
    <w:p w:rsidR="001D2FD8" w:rsidRDefault="001D2FD8" w:rsidP="001C684D">
      <w:pPr>
        <w:jc w:val="right"/>
      </w:pPr>
    </w:p>
    <w:p w:rsidR="00B81AE6" w:rsidRDefault="0081359A">
      <w:r w:rsidRPr="006070BF">
        <w:rPr>
          <w:i/>
        </w:rPr>
        <w:t>Se arriverò</w:t>
      </w:r>
      <w:r w:rsidR="002B3F5A" w:rsidRPr="006070BF">
        <w:rPr>
          <w:i/>
        </w:rPr>
        <w:t xml:space="preserve"> alle tue estremità</w:t>
      </w:r>
      <w:r w:rsidR="002B3F5A">
        <w:t xml:space="preserve"> è u</w:t>
      </w:r>
      <w:r w:rsidR="00773731">
        <w:t>n orizzonte di senso, un</w:t>
      </w:r>
      <w:r w:rsidR="00E65013">
        <w:t xml:space="preserve"> va</w:t>
      </w:r>
      <w:r w:rsidR="00773731">
        <w:t>sto campo di possibilità entro il quale comporre, in</w:t>
      </w:r>
      <w:r w:rsidR="00E65013">
        <w:t xml:space="preserve"> </w:t>
      </w:r>
      <w:r w:rsidR="002B3F5A">
        <w:t>ci</w:t>
      </w:r>
      <w:r w:rsidR="0029630D">
        <w:t xml:space="preserve">nquanta </w:t>
      </w:r>
      <w:r w:rsidR="00354BEA">
        <w:t xml:space="preserve">differenti </w:t>
      </w:r>
      <w:r w:rsidR="00773731">
        <w:t xml:space="preserve">combinazioni, nuovi modi di </w:t>
      </w:r>
      <w:r w:rsidR="00354BEA">
        <w:t>intendere, descrivere, concludere</w:t>
      </w:r>
      <w:r w:rsidR="004E3267">
        <w:t xml:space="preserve"> il</w:t>
      </w:r>
      <w:r w:rsidR="0034087D">
        <w:t xml:space="preserve"> percorso che conduce</w:t>
      </w:r>
      <w:r w:rsidR="004E3267">
        <w:t xml:space="preserve"> l’</w:t>
      </w:r>
      <w:r w:rsidR="004E3267" w:rsidRPr="006070BF">
        <w:rPr>
          <w:i/>
        </w:rPr>
        <w:t>io</w:t>
      </w:r>
      <w:r w:rsidR="004E3267">
        <w:t xml:space="preserve"> a</w:t>
      </w:r>
      <w:r w:rsidR="0034087D">
        <w:t xml:space="preserve"> relazionarsi</w:t>
      </w:r>
      <w:r w:rsidR="007C22AE">
        <w:t xml:space="preserve"> con l’</w:t>
      </w:r>
      <w:r w:rsidR="007C22AE" w:rsidRPr="006070BF">
        <w:rPr>
          <w:i/>
        </w:rPr>
        <w:t>altro</w:t>
      </w:r>
      <w:r w:rsidR="007447FD">
        <w:t xml:space="preserve"> </w:t>
      </w:r>
      <w:r w:rsidR="00FF0FD3">
        <w:t xml:space="preserve">nell’intento di </w:t>
      </w:r>
      <w:r w:rsidR="007447FD">
        <w:t>delinearne</w:t>
      </w:r>
      <w:r w:rsidR="00FF0FD3">
        <w:t xml:space="preserve"> aspetti</w:t>
      </w:r>
      <w:r w:rsidR="007447FD">
        <w:t xml:space="preserve"> </w:t>
      </w:r>
      <w:r w:rsidR="00404691">
        <w:t>inediti</w:t>
      </w:r>
      <w:r w:rsidR="00FF0FD3">
        <w:t xml:space="preserve"> e </w:t>
      </w:r>
      <w:r w:rsidR="000B4894">
        <w:t xml:space="preserve">caratteristiche </w:t>
      </w:r>
      <w:r w:rsidR="00FF0FD3">
        <w:t>ignote</w:t>
      </w:r>
      <w:r w:rsidR="00B81AE6">
        <w:t xml:space="preserve">. </w:t>
      </w:r>
    </w:p>
    <w:p w:rsidR="00AF65EF" w:rsidRDefault="007877F7">
      <w:r>
        <w:t>L’autrice d</w:t>
      </w:r>
      <w:r w:rsidR="00E65013">
        <w:t xml:space="preserve">i queste riflessioni liriche che sgorgano da un fitto foglio di appunti </w:t>
      </w:r>
      <w:r>
        <w:t xml:space="preserve">è Cristina </w:t>
      </w:r>
      <w:proofErr w:type="spellStart"/>
      <w:r>
        <w:t>Messora</w:t>
      </w:r>
      <w:proofErr w:type="spellEnd"/>
      <w:r>
        <w:t xml:space="preserve">, </w:t>
      </w:r>
      <w:r w:rsidR="0087422D">
        <w:t>disegnatrice</w:t>
      </w:r>
      <w:r>
        <w:t xml:space="preserve"> per vocazione</w:t>
      </w:r>
      <w:r w:rsidR="0087422D">
        <w:t xml:space="preserve">, che parte </w:t>
      </w:r>
      <w:r w:rsidR="006B5BF6">
        <w:t xml:space="preserve">dai bozzetti per la </w:t>
      </w:r>
      <w:r>
        <w:t>moda e</w:t>
      </w:r>
      <w:r w:rsidR="006B5BF6">
        <w:t>,</w:t>
      </w:r>
      <w:r>
        <w:t xml:space="preserve"> attraverso gli studi d’incisione</w:t>
      </w:r>
      <w:r w:rsidR="0087422D">
        <w:t xml:space="preserve"> all</w:t>
      </w:r>
      <w:r w:rsidR="008C7F45">
        <w:t>’Accademia di Belle Arti di Bologna</w:t>
      </w:r>
      <w:r w:rsidR="00E65013">
        <w:t xml:space="preserve"> e la pratica sul paesaggio, anima</w:t>
      </w:r>
      <w:r>
        <w:t xml:space="preserve"> il segno </w:t>
      </w:r>
      <w:r w:rsidR="00642CBA">
        <w:t>in tutte le sue componenti</w:t>
      </w:r>
      <w:r w:rsidR="00E65013">
        <w:t>.</w:t>
      </w:r>
      <w:r w:rsidR="00EE0299">
        <w:t xml:space="preserve"> </w:t>
      </w:r>
      <w:r w:rsidR="00267BBD">
        <w:t>Nel 2006</w:t>
      </w:r>
      <w:r w:rsidR="006F65EC">
        <w:t xml:space="preserve">, quando la necessità di rapidità e sintetismo </w:t>
      </w:r>
      <w:r w:rsidR="006070BF">
        <w:t>si fa urgenza</w:t>
      </w:r>
      <w:r w:rsidR="00C054CB">
        <w:t xml:space="preserve"> de</w:t>
      </w:r>
      <w:r w:rsidR="006F65EC">
        <w:t>lla sua ricerca,</w:t>
      </w:r>
      <w:r w:rsidR="00267BBD">
        <w:t xml:space="preserve"> </w:t>
      </w:r>
      <w:r w:rsidR="0087422D">
        <w:t>le forme del paesaggio che avevano caratte</w:t>
      </w:r>
      <w:r w:rsidR="006070BF">
        <w:t>rizzato il suo percorso fin qui</w:t>
      </w:r>
      <w:r w:rsidR="0087422D">
        <w:t xml:space="preserve"> subisc</w:t>
      </w:r>
      <w:r w:rsidR="006F65EC">
        <w:t>ono una metamo</w:t>
      </w:r>
      <w:r w:rsidR="00E746D8">
        <w:t>rfosi che dà</w:t>
      </w:r>
      <w:r w:rsidR="006F65EC">
        <w:t xml:space="preserve"> vita a</w:t>
      </w:r>
      <w:r w:rsidR="0087422D">
        <w:t xml:space="preserve"> linee agili e veloci</w:t>
      </w:r>
      <w:r w:rsidR="006070BF">
        <w:t>,</w:t>
      </w:r>
      <w:r w:rsidR="00267BBD">
        <w:t xml:space="preserve"> </w:t>
      </w:r>
      <w:r w:rsidR="0087422D">
        <w:t xml:space="preserve">ideali </w:t>
      </w:r>
      <w:r w:rsidR="00267BBD">
        <w:t>per poter fissare su car</w:t>
      </w:r>
      <w:r w:rsidR="006F65EC">
        <w:t>ta</w:t>
      </w:r>
      <w:r w:rsidR="0043107C">
        <w:t>,</w:t>
      </w:r>
      <w:r w:rsidR="006F65EC">
        <w:t xml:space="preserve"> senza mediazioni meditative</w:t>
      </w:r>
      <w:r w:rsidR="0043107C">
        <w:t>,</w:t>
      </w:r>
      <w:r w:rsidR="00267BBD">
        <w:t xml:space="preserve"> sensazioni ed emozioni fugaci, ricorrenti o persistenti</w:t>
      </w:r>
      <w:r w:rsidR="00642CBA">
        <w:t>.</w:t>
      </w:r>
      <w:r w:rsidR="00DD4EEE">
        <w:t xml:space="preserve"> </w:t>
      </w:r>
    </w:p>
    <w:p w:rsidR="00E577A7" w:rsidRDefault="00BD3770">
      <w:r>
        <w:t xml:space="preserve">Ad animare </w:t>
      </w:r>
      <w:r w:rsidR="00642CBA">
        <w:t xml:space="preserve">lo sfondo di </w:t>
      </w:r>
      <w:r w:rsidR="006070BF">
        <w:t>queste nuove visioni</w:t>
      </w:r>
      <w:r>
        <w:t xml:space="preserve"> arrivano i colori </w:t>
      </w:r>
      <w:r w:rsidR="00267BBD">
        <w:t>che</w:t>
      </w:r>
      <w:r>
        <w:t xml:space="preserve"> spaziano da</w:t>
      </w:r>
      <w:r w:rsidR="00267BBD">
        <w:t xml:space="preserve">gli arancioni, </w:t>
      </w:r>
      <w:r>
        <w:t>a</w:t>
      </w:r>
      <w:r w:rsidR="00267BBD">
        <w:t xml:space="preserve">i marroni, </w:t>
      </w:r>
      <w:r>
        <w:t>a</w:t>
      </w:r>
      <w:r w:rsidR="0043107C">
        <w:t>i pigmenti</w:t>
      </w:r>
      <w:r w:rsidR="00267BBD">
        <w:t xml:space="preserve"> terragni e poi il b</w:t>
      </w:r>
      <w:r w:rsidR="006F65EC">
        <w:t>lu, una passione più recente ma forte e tuttora duratura</w:t>
      </w:r>
      <w:r w:rsidR="00267BBD">
        <w:t>.</w:t>
      </w:r>
      <w:r>
        <w:t xml:space="preserve"> </w:t>
      </w:r>
      <w:r w:rsidR="00BC2EC1">
        <w:t xml:space="preserve">Il colore </w:t>
      </w:r>
      <w:r w:rsidR="007C75AE">
        <w:t xml:space="preserve">ad olio </w:t>
      </w:r>
      <w:r w:rsidR="00BC2EC1">
        <w:t>è steso</w:t>
      </w:r>
      <w:r w:rsidR="009167E9">
        <w:t xml:space="preserve"> in campiture morbide e uniformi</w:t>
      </w:r>
      <w:r w:rsidR="00642CBA">
        <w:t xml:space="preserve"> che si adagiano su</w:t>
      </w:r>
      <w:r w:rsidR="009167E9">
        <w:t>lle pagine</w:t>
      </w:r>
      <w:r w:rsidR="006F65EC">
        <w:t xml:space="preserve">, colonizzando ogni fibra della superficie </w:t>
      </w:r>
      <w:r w:rsidR="00BC2EC1">
        <w:t xml:space="preserve">e </w:t>
      </w:r>
      <w:r w:rsidR="006F65EC">
        <w:t xml:space="preserve">relegando </w:t>
      </w:r>
      <w:r>
        <w:t>il bianco</w:t>
      </w:r>
      <w:r w:rsidR="006F65EC">
        <w:t xml:space="preserve"> primigenio ad un ricordo che, se torna,</w:t>
      </w:r>
      <w:r w:rsidR="00404691">
        <w:t xml:space="preserve"> preminente,</w:t>
      </w:r>
      <w:r w:rsidR="006F65EC">
        <w:t xml:space="preserve"> lo fa in contrapposizi</w:t>
      </w:r>
      <w:r w:rsidR="00642CBA">
        <w:t>one con la sua nemesi, il nero.</w:t>
      </w:r>
      <w:r w:rsidR="006F65EC">
        <w:t xml:space="preserve"> L</w:t>
      </w:r>
      <w:r w:rsidR="00561117">
        <w:t>e tinte, applicate</w:t>
      </w:r>
      <w:r w:rsidR="00BC2EC1">
        <w:t xml:space="preserve"> con piccole spugne</w:t>
      </w:r>
      <w:r>
        <w:t>,</w:t>
      </w:r>
      <w:r w:rsidR="006F65EC">
        <w:t xml:space="preserve"> </w:t>
      </w:r>
      <w:r w:rsidR="00561117">
        <w:t>sono omogenee e compatte</w:t>
      </w:r>
      <w:r w:rsidR="006070BF">
        <w:t>,</w:t>
      </w:r>
      <w:r w:rsidR="00AE6B9D">
        <w:t xml:space="preserve"> sezionandosi in funzione della linea che attraversa, congiunge e fuoriesce dalle geometrie e dalle barriere </w:t>
      </w:r>
      <w:proofErr w:type="spellStart"/>
      <w:r w:rsidR="00AE6B9D">
        <w:t>biomorfe</w:t>
      </w:r>
      <w:proofErr w:type="spellEnd"/>
      <w:r w:rsidR="00F97654">
        <w:t xml:space="preserve"> create con l’applicazione di un ulteriore strato di carta.</w:t>
      </w:r>
    </w:p>
    <w:p w:rsidR="008C7F45" w:rsidRDefault="00AE6B9D">
      <w:r>
        <w:t>Questa prospettiva</w:t>
      </w:r>
      <w:r w:rsidR="00BD3770">
        <w:t xml:space="preserve"> avvolgente e contenitiva</w:t>
      </w:r>
      <w:r>
        <w:t xml:space="preserve"> è animata da </w:t>
      </w:r>
      <w:r w:rsidR="00BD3770">
        <w:t xml:space="preserve">elementi </w:t>
      </w:r>
      <w:r>
        <w:t>energ</w:t>
      </w:r>
      <w:r w:rsidR="00B0237E">
        <w:t>et</w:t>
      </w:r>
      <w:r>
        <w:t>ici</w:t>
      </w:r>
      <w:r w:rsidR="006070BF">
        <w:t>;</w:t>
      </w:r>
      <w:r w:rsidR="00E577A7">
        <w:t xml:space="preserve"> a queste linee, rapide e sintetiche</w:t>
      </w:r>
      <w:r w:rsidR="00BC2EC1">
        <w:t xml:space="preserve">, </w:t>
      </w:r>
      <w:r w:rsidR="00E577A7">
        <w:t>sono affidati i risvolti narrativi di questo percorso astratto. I segni</w:t>
      </w:r>
      <w:r w:rsidR="00BC2EC1">
        <w:t xml:space="preserve"> centrali, lungh</w:t>
      </w:r>
      <w:r w:rsidR="00E577A7">
        <w:t>i e ininterrotti</w:t>
      </w:r>
      <w:r w:rsidR="006070BF">
        <w:t>,</w:t>
      </w:r>
      <w:r>
        <w:t xml:space="preserve"> rappresentano l’</w:t>
      </w:r>
      <w:r w:rsidR="00A5470E" w:rsidRPr="006070BF">
        <w:rPr>
          <w:i/>
        </w:rPr>
        <w:t>io</w:t>
      </w:r>
      <w:r w:rsidR="00BC2EC1">
        <w:t>: si sten</w:t>
      </w:r>
      <w:r w:rsidR="007F3BE8">
        <w:t>dono vibranti</w:t>
      </w:r>
      <w:r>
        <w:t xml:space="preserve"> verso un piano trascendentale</w:t>
      </w:r>
      <w:r w:rsidR="00BC2EC1">
        <w:t>, si curvano accocco</w:t>
      </w:r>
      <w:r>
        <w:t>landosi in posizione di riposo, si rispecchiano in figurazioni simmetriche o duali</w:t>
      </w:r>
      <w:r w:rsidR="00BD3770">
        <w:t>.</w:t>
      </w:r>
      <w:r w:rsidR="00DD4EEE">
        <w:t xml:space="preserve"> </w:t>
      </w:r>
      <w:r>
        <w:t>Il controcanto è affidato</w:t>
      </w:r>
      <w:r w:rsidR="00B85700">
        <w:t>, invece,</w:t>
      </w:r>
      <w:r>
        <w:t xml:space="preserve"> a</w:t>
      </w:r>
      <w:r w:rsidR="00BC2EC1">
        <w:t xml:space="preserve"> piccole linee s</w:t>
      </w:r>
      <w:r w:rsidR="00A5470E">
        <w:t>pezzate che svelano</w:t>
      </w:r>
      <w:r w:rsidR="0087422D">
        <w:t xml:space="preserve"> </w:t>
      </w:r>
      <w:r w:rsidR="00A5470E">
        <w:t>il</w:t>
      </w:r>
      <w:r w:rsidR="0087422D">
        <w:t xml:space="preserve"> ritmo</w:t>
      </w:r>
      <w:r w:rsidR="00D10B4A">
        <w:t>, ora incalzante, ora rilassato, che anima gli eventi</w:t>
      </w:r>
      <w:r w:rsidR="00D244A6">
        <w:t>,</w:t>
      </w:r>
      <w:r w:rsidR="00D10B4A">
        <w:t xml:space="preserve"> e </w:t>
      </w:r>
      <w:r w:rsidR="00B85700">
        <w:t>sussurrano</w:t>
      </w:r>
      <w:r w:rsidR="0087422D">
        <w:t xml:space="preserve"> </w:t>
      </w:r>
      <w:r w:rsidR="00A5470E">
        <w:t>suoni e rumori che</w:t>
      </w:r>
      <w:r w:rsidR="00B85700">
        <w:t>,</w:t>
      </w:r>
      <w:r w:rsidR="00A5470E">
        <w:t xml:space="preserve"> seppur </w:t>
      </w:r>
      <w:r>
        <w:t>indecifrabili</w:t>
      </w:r>
      <w:r w:rsidR="00B85700">
        <w:t>,</w:t>
      </w:r>
      <w:r w:rsidR="00A5470E">
        <w:t xml:space="preserve"> scandiscono la prossimità dell’</w:t>
      </w:r>
      <w:r w:rsidR="00B85700">
        <w:t>artista al</w:t>
      </w:r>
      <w:r w:rsidR="00A5470E">
        <w:t xml:space="preserve">la musica e </w:t>
      </w:r>
      <w:r w:rsidR="00B85700">
        <w:t>al</w:t>
      </w:r>
      <w:r w:rsidR="00A5470E">
        <w:t>le sue peculiarità</w:t>
      </w:r>
      <w:r w:rsidR="0087422D">
        <w:t xml:space="preserve">. </w:t>
      </w:r>
      <w:r w:rsidR="00B85700">
        <w:t>Ci sono poi</w:t>
      </w:r>
      <w:r w:rsidR="00DA7FB4">
        <w:t xml:space="preserve"> gabbie dalle quale fuggire,</w:t>
      </w:r>
      <w:r>
        <w:t xml:space="preserve"> luoghi nei quali l’anima può </w:t>
      </w:r>
      <w:r w:rsidR="00BC2EC1">
        <w:t>rimane</w:t>
      </w:r>
      <w:r>
        <w:t>re invischiata</w:t>
      </w:r>
      <w:r w:rsidR="00BC2EC1">
        <w:t xml:space="preserve"> e</w:t>
      </w:r>
      <w:r w:rsidR="00B85700">
        <w:t xml:space="preserve"> indifesa e</w:t>
      </w:r>
      <w:r w:rsidR="00DA7FB4">
        <w:t xml:space="preserve"> </w:t>
      </w:r>
      <w:r w:rsidR="00F97654">
        <w:t xml:space="preserve">vortici che sono correnti fluide </w:t>
      </w:r>
      <w:r w:rsidR="00B85700">
        <w:t>pronte a</w:t>
      </w:r>
      <w:r w:rsidR="00F97654">
        <w:t xml:space="preserve"> sollevare, confondere, modificare</w:t>
      </w:r>
      <w:r w:rsidR="00DA7FB4">
        <w:t>.</w:t>
      </w:r>
      <w:r w:rsidR="00D94876">
        <w:t xml:space="preserve"> </w:t>
      </w:r>
      <w:r w:rsidR="00DA7FB4">
        <w:t>Alcuni segni</w:t>
      </w:r>
      <w:r w:rsidR="00EE0299">
        <w:t>, infine,</w:t>
      </w:r>
      <w:r w:rsidR="00DA7FB4">
        <w:t xml:space="preserve"> toccano la ca</w:t>
      </w:r>
      <w:r w:rsidR="00B85700">
        <w:t xml:space="preserve">rta in profondità, </w:t>
      </w:r>
      <w:r w:rsidR="00DA7FB4">
        <w:t>tracciati con</w:t>
      </w:r>
      <w:r w:rsidR="00D244A6">
        <w:t xml:space="preserve"> punteruoli e pettini metallici,</w:t>
      </w:r>
      <w:r w:rsidR="000125A1">
        <w:t xml:space="preserve"> </w:t>
      </w:r>
      <w:r w:rsidR="00EE0299">
        <w:t>alla stregua d’</w:t>
      </w:r>
      <w:r w:rsidR="00B85700">
        <w:t>incisioni selvagge</w:t>
      </w:r>
      <w:r w:rsidR="00EE0299">
        <w:t xml:space="preserve"> che scalfiscono la superficie delineando, assieme alle barriere </w:t>
      </w:r>
      <w:proofErr w:type="spellStart"/>
      <w:r w:rsidR="00EE0299">
        <w:t>biomorfe</w:t>
      </w:r>
      <w:proofErr w:type="spellEnd"/>
      <w:r w:rsidR="00EE0299">
        <w:t xml:space="preserve">, nuovi spazi e prospettive </w:t>
      </w:r>
      <w:r w:rsidR="00B0237E">
        <w:t>del piano</w:t>
      </w:r>
      <w:r w:rsidR="00EE0299">
        <w:t xml:space="preserve"> bidimensionale</w:t>
      </w:r>
      <w:r w:rsidR="000125A1">
        <w:t>.</w:t>
      </w:r>
    </w:p>
    <w:p w:rsidR="00AE3FB9" w:rsidRDefault="000125A1">
      <w:r>
        <w:t xml:space="preserve">In questo racconto, dove il colore satura gli spazi, i dettagli </w:t>
      </w:r>
      <w:r w:rsidR="00462798">
        <w:t>bianchi che punteggiano le opere</w:t>
      </w:r>
      <w:r>
        <w:t xml:space="preserve"> sono  degli istanti luminosi che, nell’inter</w:t>
      </w:r>
      <w:r w:rsidR="008C7F45">
        <w:t>seca</w:t>
      </w:r>
      <w:r>
        <w:t>rsi</w:t>
      </w:r>
      <w:r w:rsidR="008C7F45">
        <w:t xml:space="preserve"> con i segni</w:t>
      </w:r>
      <w:r>
        <w:t>, tracciano</w:t>
      </w:r>
      <w:r w:rsidR="008C7F45">
        <w:t xml:space="preserve"> scintille di speranza e positività. </w:t>
      </w:r>
      <w:r w:rsidR="00E41552">
        <w:t>I rispecchiamenti</w:t>
      </w:r>
      <w:r w:rsidR="00897AC2">
        <w:t>, le perturbazioni e gli atti intros</w:t>
      </w:r>
      <w:r w:rsidR="00267C46">
        <w:t>pettivi geminano sulle carte</w:t>
      </w:r>
      <w:r w:rsidR="00897AC2">
        <w:t xml:space="preserve"> e, con un lirismo intimo e autentico, producono un atlante illustrato di nuovi territori dell’essere</w:t>
      </w:r>
      <w:r w:rsidR="007C59F3">
        <w:t>,</w:t>
      </w:r>
      <w:r w:rsidR="00897AC2">
        <w:t xml:space="preserve"> esplorati alla ricerca dell</w:t>
      </w:r>
      <w:r w:rsidR="00E41552">
        <w:t xml:space="preserve">a più </w:t>
      </w:r>
      <w:r w:rsidR="008F6075">
        <w:t>remota</w:t>
      </w:r>
      <w:r w:rsidR="00897AC2">
        <w:t xml:space="preserve"> estremità. </w:t>
      </w:r>
    </w:p>
    <w:p w:rsidR="00AE3FB9" w:rsidRDefault="00AE3FB9">
      <w:r>
        <w:t>Nicoletta Rosetti</w:t>
      </w:r>
    </w:p>
    <w:sectPr w:rsidR="00AE3FB9" w:rsidSect="00666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FD8"/>
    <w:rsid w:val="000125A1"/>
    <w:rsid w:val="0001358C"/>
    <w:rsid w:val="000144EC"/>
    <w:rsid w:val="00090818"/>
    <w:rsid w:val="000B4894"/>
    <w:rsid w:val="000C19BD"/>
    <w:rsid w:val="000D223D"/>
    <w:rsid w:val="0010314A"/>
    <w:rsid w:val="00112498"/>
    <w:rsid w:val="001138EC"/>
    <w:rsid w:val="00122245"/>
    <w:rsid w:val="001325E3"/>
    <w:rsid w:val="0017277C"/>
    <w:rsid w:val="0019281C"/>
    <w:rsid w:val="001C684D"/>
    <w:rsid w:val="001C6897"/>
    <w:rsid w:val="001D2FD8"/>
    <w:rsid w:val="001F3B4E"/>
    <w:rsid w:val="00240E0D"/>
    <w:rsid w:val="00254E46"/>
    <w:rsid w:val="00256FAC"/>
    <w:rsid w:val="00260889"/>
    <w:rsid w:val="00267BBD"/>
    <w:rsid w:val="00267C46"/>
    <w:rsid w:val="0029630D"/>
    <w:rsid w:val="002A197B"/>
    <w:rsid w:val="002A57AA"/>
    <w:rsid w:val="002A6A9D"/>
    <w:rsid w:val="002B3F5A"/>
    <w:rsid w:val="002B5E3C"/>
    <w:rsid w:val="002D6299"/>
    <w:rsid w:val="0034087D"/>
    <w:rsid w:val="00346DB4"/>
    <w:rsid w:val="00350126"/>
    <w:rsid w:val="00353793"/>
    <w:rsid w:val="00354BEA"/>
    <w:rsid w:val="00360CA8"/>
    <w:rsid w:val="003645A5"/>
    <w:rsid w:val="003952F4"/>
    <w:rsid w:val="00404691"/>
    <w:rsid w:val="00415500"/>
    <w:rsid w:val="0043107C"/>
    <w:rsid w:val="00462798"/>
    <w:rsid w:val="004650BC"/>
    <w:rsid w:val="00493B66"/>
    <w:rsid w:val="004A3FDF"/>
    <w:rsid w:val="004C73B1"/>
    <w:rsid w:val="004D2707"/>
    <w:rsid w:val="004D6E07"/>
    <w:rsid w:val="004E3267"/>
    <w:rsid w:val="004F42EE"/>
    <w:rsid w:val="005031E5"/>
    <w:rsid w:val="005067C4"/>
    <w:rsid w:val="00561117"/>
    <w:rsid w:val="005A2F20"/>
    <w:rsid w:val="005C408E"/>
    <w:rsid w:val="005E255D"/>
    <w:rsid w:val="005F2E98"/>
    <w:rsid w:val="006070BF"/>
    <w:rsid w:val="00632BF6"/>
    <w:rsid w:val="00642CBA"/>
    <w:rsid w:val="00666066"/>
    <w:rsid w:val="00673082"/>
    <w:rsid w:val="006828D3"/>
    <w:rsid w:val="00691EB1"/>
    <w:rsid w:val="00696648"/>
    <w:rsid w:val="006A0042"/>
    <w:rsid w:val="006B5BF6"/>
    <w:rsid w:val="006B6F2F"/>
    <w:rsid w:val="006E4316"/>
    <w:rsid w:val="006E58F5"/>
    <w:rsid w:val="006F65EC"/>
    <w:rsid w:val="00723455"/>
    <w:rsid w:val="007447FD"/>
    <w:rsid w:val="00773731"/>
    <w:rsid w:val="007877F7"/>
    <w:rsid w:val="00793035"/>
    <w:rsid w:val="007A04BF"/>
    <w:rsid w:val="007C22AE"/>
    <w:rsid w:val="007C59F3"/>
    <w:rsid w:val="007C75AE"/>
    <w:rsid w:val="007D39A0"/>
    <w:rsid w:val="007F3BE8"/>
    <w:rsid w:val="0081359A"/>
    <w:rsid w:val="00832201"/>
    <w:rsid w:val="0087422D"/>
    <w:rsid w:val="0087736D"/>
    <w:rsid w:val="00877B91"/>
    <w:rsid w:val="00881780"/>
    <w:rsid w:val="00885222"/>
    <w:rsid w:val="008948A3"/>
    <w:rsid w:val="00897AC2"/>
    <w:rsid w:val="008C7F45"/>
    <w:rsid w:val="008F1F30"/>
    <w:rsid w:val="008F48A4"/>
    <w:rsid w:val="008F6075"/>
    <w:rsid w:val="009167E9"/>
    <w:rsid w:val="00932269"/>
    <w:rsid w:val="009415DB"/>
    <w:rsid w:val="00965FF6"/>
    <w:rsid w:val="00970F75"/>
    <w:rsid w:val="00992E1C"/>
    <w:rsid w:val="00997816"/>
    <w:rsid w:val="009F1134"/>
    <w:rsid w:val="009F3915"/>
    <w:rsid w:val="00A15208"/>
    <w:rsid w:val="00A20F4A"/>
    <w:rsid w:val="00A274A8"/>
    <w:rsid w:val="00A47DFF"/>
    <w:rsid w:val="00A5470E"/>
    <w:rsid w:val="00AA382D"/>
    <w:rsid w:val="00AE248D"/>
    <w:rsid w:val="00AE3FB9"/>
    <w:rsid w:val="00AE6B9D"/>
    <w:rsid w:val="00AF65EF"/>
    <w:rsid w:val="00B0237E"/>
    <w:rsid w:val="00B505E9"/>
    <w:rsid w:val="00B81AE6"/>
    <w:rsid w:val="00B85700"/>
    <w:rsid w:val="00B94D5C"/>
    <w:rsid w:val="00BC0899"/>
    <w:rsid w:val="00BC2EC1"/>
    <w:rsid w:val="00BD3770"/>
    <w:rsid w:val="00BE69BC"/>
    <w:rsid w:val="00BF59DA"/>
    <w:rsid w:val="00C054CB"/>
    <w:rsid w:val="00C2299A"/>
    <w:rsid w:val="00C25158"/>
    <w:rsid w:val="00C8387C"/>
    <w:rsid w:val="00C91603"/>
    <w:rsid w:val="00CB6FE5"/>
    <w:rsid w:val="00CC7D41"/>
    <w:rsid w:val="00CE37B4"/>
    <w:rsid w:val="00D10B4A"/>
    <w:rsid w:val="00D244A6"/>
    <w:rsid w:val="00D26DC3"/>
    <w:rsid w:val="00D409D1"/>
    <w:rsid w:val="00D94876"/>
    <w:rsid w:val="00DA342D"/>
    <w:rsid w:val="00DA7FB4"/>
    <w:rsid w:val="00DB284C"/>
    <w:rsid w:val="00DD31A9"/>
    <w:rsid w:val="00DD4EEE"/>
    <w:rsid w:val="00DE55BC"/>
    <w:rsid w:val="00DF7060"/>
    <w:rsid w:val="00E0330D"/>
    <w:rsid w:val="00E073C2"/>
    <w:rsid w:val="00E21720"/>
    <w:rsid w:val="00E41552"/>
    <w:rsid w:val="00E4508A"/>
    <w:rsid w:val="00E577A7"/>
    <w:rsid w:val="00E65013"/>
    <w:rsid w:val="00E716B2"/>
    <w:rsid w:val="00E746D8"/>
    <w:rsid w:val="00E8339B"/>
    <w:rsid w:val="00E94BA3"/>
    <w:rsid w:val="00EA4A1B"/>
    <w:rsid w:val="00EB41C7"/>
    <w:rsid w:val="00EE0299"/>
    <w:rsid w:val="00EE136F"/>
    <w:rsid w:val="00EE63B6"/>
    <w:rsid w:val="00EE7D63"/>
    <w:rsid w:val="00F0232C"/>
    <w:rsid w:val="00F270A7"/>
    <w:rsid w:val="00F60AA5"/>
    <w:rsid w:val="00F82C80"/>
    <w:rsid w:val="00F97654"/>
    <w:rsid w:val="00FB4080"/>
    <w:rsid w:val="00FD12FC"/>
    <w:rsid w:val="00FD285D"/>
    <w:rsid w:val="00FF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60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60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Anna Maria</cp:lastModifiedBy>
  <cp:revision>4</cp:revision>
  <cp:lastPrinted>2019-11-27T17:29:00Z</cp:lastPrinted>
  <dcterms:created xsi:type="dcterms:W3CDTF">2019-11-28T15:46:00Z</dcterms:created>
  <dcterms:modified xsi:type="dcterms:W3CDTF">2019-11-29T16:18:00Z</dcterms:modified>
</cp:coreProperties>
</file>